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065"/>
        <w:gridCol w:w="565"/>
        <w:gridCol w:w="2596"/>
        <w:gridCol w:w="843"/>
        <w:gridCol w:w="1128"/>
        <w:gridCol w:w="1741"/>
        <w:gridCol w:w="563"/>
        <w:gridCol w:w="688"/>
        <w:gridCol w:w="570"/>
      </w:tblGrid>
      <w:tr w:rsidR="00735148" w:rsidRPr="008051F7" w:rsidTr="00735148">
        <w:trPr>
          <w:trHeight w:val="230"/>
        </w:trPr>
        <w:tc>
          <w:tcPr>
            <w:tcW w:w="549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bookmarkStart w:id="0" w:name="KopfTabelle"/>
            <w:r>
              <w:t>Datum</w:t>
            </w:r>
          </w:p>
        </w:tc>
        <w:tc>
          <w:tcPr>
            <w:tcW w:w="293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Zeit</w:t>
            </w:r>
          </w:p>
        </w:tc>
        <w:tc>
          <w:tcPr>
            <w:tcW w:w="1333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Thema</w:t>
            </w:r>
          </w:p>
        </w:tc>
        <w:tc>
          <w:tcPr>
            <w:tcW w:w="435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Autor</w:t>
            </w:r>
            <w:r w:rsidR="005307E7">
              <w:t>/in</w:t>
            </w:r>
          </w:p>
        </w:tc>
        <w:tc>
          <w:tcPr>
            <w:tcW w:w="581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Sprecher</w:t>
            </w:r>
            <w:r w:rsidR="005307E7">
              <w:t>/in</w:t>
            </w:r>
          </w:p>
        </w:tc>
        <w:tc>
          <w:tcPr>
            <w:tcW w:w="895" w:type="pct"/>
            <w:shd w:val="clear" w:color="auto" w:fill="auto"/>
          </w:tcPr>
          <w:p w:rsidR="00640E76" w:rsidRPr="008051F7" w:rsidRDefault="00640E76" w:rsidP="0074530A">
            <w:pPr>
              <w:pStyle w:val="Kopf-Tabelleberschrift"/>
              <w:rPr>
                <w:rFonts w:eastAsia="Arial Unicode MS"/>
              </w:rPr>
            </w:pPr>
            <w:r>
              <w:t>O</w:t>
            </w:r>
            <w:r w:rsidR="0074530A">
              <w:noBreakHyphen/>
            </w:r>
            <w:r>
              <w:t>Töne</w:t>
            </w:r>
          </w:p>
        </w:tc>
        <w:tc>
          <w:tcPr>
            <w:tcW w:w="267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Art</w:t>
            </w:r>
          </w:p>
        </w:tc>
        <w:tc>
          <w:tcPr>
            <w:tcW w:w="352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Länge</w:t>
            </w:r>
          </w:p>
        </w:tc>
        <w:tc>
          <w:tcPr>
            <w:tcW w:w="295" w:type="pct"/>
            <w:shd w:val="clear" w:color="auto" w:fill="auto"/>
          </w:tcPr>
          <w:p w:rsidR="00640E76" w:rsidRPr="008051F7" w:rsidRDefault="00640E76" w:rsidP="00620583">
            <w:pPr>
              <w:pStyle w:val="Kopf-Tabelleberschrift"/>
              <w:rPr>
                <w:rFonts w:eastAsia="Arial Unicode MS"/>
              </w:rPr>
            </w:pPr>
            <w:r>
              <w:t>ID</w:t>
            </w:r>
          </w:p>
        </w:tc>
      </w:tr>
      <w:tr w:rsidR="00735148" w:rsidRPr="008051F7" w:rsidTr="00735148">
        <w:trPr>
          <w:trHeight w:val="473"/>
        </w:trPr>
        <w:tc>
          <w:tcPr>
            <w:tcW w:w="549" w:type="pct"/>
            <w:shd w:val="clear" w:color="auto" w:fill="auto"/>
          </w:tcPr>
          <w:p w:rsidR="00AD1D52" w:rsidRDefault="00AD1D52" w:rsidP="00AD1D52">
            <w:pPr>
              <w:pStyle w:val="Kopf-TabelleInhalt"/>
            </w:pPr>
          </w:p>
        </w:tc>
        <w:tc>
          <w:tcPr>
            <w:tcW w:w="293" w:type="pct"/>
            <w:shd w:val="clear" w:color="auto" w:fill="auto"/>
          </w:tcPr>
          <w:p w:rsidR="00AD1D52" w:rsidRDefault="00AD1D52" w:rsidP="00AD1D52">
            <w:pPr>
              <w:pStyle w:val="Kopf-TabelleInhalt"/>
            </w:pPr>
          </w:p>
        </w:tc>
        <w:tc>
          <w:tcPr>
            <w:tcW w:w="1333" w:type="pct"/>
            <w:shd w:val="clear" w:color="auto" w:fill="auto"/>
          </w:tcPr>
          <w:p w:rsidR="00AD1D52" w:rsidRDefault="00636E25" w:rsidP="00AD1D52">
            <w:pPr>
              <w:pStyle w:val="Kopf-TabelleInhalt"/>
            </w:pPr>
            <w:r>
              <w:t>Spielraum - 7 Wochen ohne Blockaden</w:t>
            </w:r>
          </w:p>
        </w:tc>
        <w:tc>
          <w:tcPr>
            <w:tcW w:w="435" w:type="pct"/>
            <w:shd w:val="clear" w:color="auto" w:fill="auto"/>
          </w:tcPr>
          <w:p w:rsidR="00AD1D52" w:rsidRDefault="00E02AB0" w:rsidP="00AD1D52">
            <w:pPr>
              <w:pStyle w:val="Kopf-TabelleInhalt"/>
            </w:pPr>
            <w:r>
              <w:t>Oliver Weilandt</w:t>
            </w:r>
          </w:p>
        </w:tc>
        <w:tc>
          <w:tcPr>
            <w:tcW w:w="581" w:type="pct"/>
            <w:shd w:val="clear" w:color="auto" w:fill="auto"/>
          </w:tcPr>
          <w:p w:rsidR="00AD1D52" w:rsidRDefault="00E02AB0" w:rsidP="00AD1D52">
            <w:pPr>
              <w:pStyle w:val="Kopf-TabelleInhalt"/>
            </w:pPr>
            <w:r>
              <w:t>Oliver Weilandt</w:t>
            </w:r>
          </w:p>
        </w:tc>
        <w:tc>
          <w:tcPr>
            <w:tcW w:w="895" w:type="pct"/>
            <w:shd w:val="clear" w:color="auto" w:fill="auto"/>
          </w:tcPr>
          <w:p w:rsidR="00AD1D52" w:rsidRDefault="00636E25" w:rsidP="00AD1D52">
            <w:pPr>
              <w:pStyle w:val="Kopf-TabelleInhalt"/>
            </w:pPr>
            <w:r>
              <w:t>Arnd Brummer</w:t>
            </w:r>
          </w:p>
        </w:tc>
        <w:tc>
          <w:tcPr>
            <w:tcW w:w="267" w:type="pct"/>
            <w:shd w:val="clear" w:color="auto" w:fill="auto"/>
          </w:tcPr>
          <w:p w:rsidR="00AD1D52" w:rsidRDefault="00636E25" w:rsidP="00AD1D52">
            <w:pPr>
              <w:pStyle w:val="Kopf-TabelleInhalt"/>
            </w:pPr>
            <w:proofErr w:type="spellStart"/>
            <w:r>
              <w:t>BmE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AD1D52" w:rsidRDefault="00E02AB0" w:rsidP="00AD1D52">
            <w:pPr>
              <w:pStyle w:val="Kopf-TabelleInhalt"/>
            </w:pPr>
            <w:r>
              <w:t>2'00</w:t>
            </w:r>
          </w:p>
        </w:tc>
        <w:tc>
          <w:tcPr>
            <w:tcW w:w="295" w:type="pct"/>
            <w:shd w:val="clear" w:color="auto" w:fill="auto"/>
          </w:tcPr>
          <w:p w:rsidR="00AD1D52" w:rsidRDefault="00AD1D52" w:rsidP="00AD1D52">
            <w:pPr>
              <w:pStyle w:val="Kopf-TabelleInhalt"/>
            </w:pPr>
          </w:p>
        </w:tc>
      </w:tr>
    </w:tbl>
    <w:bookmarkEnd w:id="0"/>
    <w:p w:rsidR="00675F58" w:rsidRDefault="00E43284">
      <w:pPr>
        <w:pStyle w:val="Abschnitt-Titel"/>
      </w:pPr>
      <w:r>
        <w:t>Anmoderation</w:t>
      </w:r>
    </w:p>
    <w:p w:rsidR="00675F58" w:rsidRDefault="009165F8" w:rsidP="00E43284">
      <w:pPr>
        <w:pStyle w:val="Moderation"/>
      </w:pPr>
      <w:r>
        <w:t>Spielr</w:t>
      </w:r>
      <w:r w:rsidR="00B75154">
        <w:t>aum</w:t>
      </w:r>
      <w:r>
        <w:t xml:space="preserve"> - 7 </w:t>
      </w:r>
      <w:r w:rsidR="004571A2">
        <w:t>Wochen</w:t>
      </w:r>
      <w:r>
        <w:t xml:space="preserve"> ohne Blockaden - so heißt das Motto </w:t>
      </w:r>
      <w:r w:rsidR="004571A2">
        <w:t xml:space="preserve">der </w:t>
      </w:r>
      <w:r>
        <w:t>diesjährigen Evangelischen Faste</w:t>
      </w:r>
      <w:r w:rsidR="004571A2">
        <w:t>n</w:t>
      </w:r>
      <w:r>
        <w:t xml:space="preserve">aktion </w:t>
      </w:r>
      <w:r w:rsidR="004571A2">
        <w:t>"</w:t>
      </w:r>
      <w:r>
        <w:t>7 Wochen Ohne</w:t>
      </w:r>
      <w:r w:rsidR="004571A2">
        <w:t>"</w:t>
      </w:r>
      <w:r>
        <w:t xml:space="preserve">. Zum 36.Mal </w:t>
      </w:r>
      <w:r w:rsidR="009F4E02">
        <w:t xml:space="preserve">laden </w:t>
      </w:r>
      <w:r w:rsidR="00B75154">
        <w:t xml:space="preserve">die Evangelische Kirche in Deutschland und </w:t>
      </w:r>
      <w:r w:rsidR="009F4E02">
        <w:t xml:space="preserve">der Geschäftsführer der Aktion, Arnd Brummer, dazu ein, die </w:t>
      </w:r>
      <w:r w:rsidR="004571A2">
        <w:t xml:space="preserve">Wochen </w:t>
      </w:r>
      <w:r w:rsidR="009F4E02">
        <w:t>zwischen Aschermittwoch und Ostern etwas anders zu gestalten</w:t>
      </w:r>
      <w:r w:rsidR="004571A2">
        <w:t xml:space="preserve">. </w:t>
      </w:r>
      <w:r w:rsidR="00E726FE">
        <w:t>Ob das Motto "Spielr</w:t>
      </w:r>
      <w:r w:rsidR="00B75154">
        <w:t>a</w:t>
      </w:r>
      <w:r w:rsidR="00E726FE">
        <w:t xml:space="preserve">um" in den Zeiten </w:t>
      </w:r>
      <w:r w:rsidR="00B75154">
        <w:t>von</w:t>
      </w:r>
      <w:r w:rsidR="00E726FE">
        <w:t xml:space="preserve"> </w:t>
      </w:r>
      <w:proofErr w:type="spellStart"/>
      <w:r w:rsidR="00E726FE">
        <w:t>Lockdowns</w:t>
      </w:r>
      <w:proofErr w:type="spellEnd"/>
      <w:r w:rsidR="00E726FE">
        <w:t xml:space="preserve">, Geschäftsschließungen und Ausgangsbeschränkungen </w:t>
      </w:r>
      <w:r w:rsidR="00C9376A">
        <w:t xml:space="preserve">gut gewählt ist? </w:t>
      </w:r>
      <w:r w:rsidR="00055E57">
        <w:t>"</w:t>
      </w:r>
      <w:r w:rsidR="00B75154">
        <w:t>Aber ja, sagt Arnd Brummer, "</w:t>
      </w:r>
      <w:r w:rsidR="00055E57">
        <w:t>t</w:t>
      </w:r>
      <w:r w:rsidR="00C9376A">
        <w:t>reffender geht es gar nicht</w:t>
      </w:r>
      <w:r w:rsidR="00055E57">
        <w:t>"</w:t>
      </w:r>
      <w:r w:rsidR="00C9376A">
        <w:t xml:space="preserve">: </w:t>
      </w:r>
    </w:p>
    <w:p w:rsidR="00640E76" w:rsidRDefault="00DA6D04">
      <w:pPr>
        <w:pStyle w:val="Abschnitt-Titel"/>
      </w:pPr>
      <w:r>
        <w:t>Anfang</w:t>
      </w:r>
    </w:p>
    <w:p w:rsidR="00225A97" w:rsidRDefault="009D6B72" w:rsidP="00CA3B31">
      <w:pPr>
        <w:pStyle w:val="O-Ton"/>
      </w:pPr>
      <w:r>
        <w:rPr>
          <w:sz w:val="24"/>
        </w:rPr>
        <w:t xml:space="preserve">Brummer O-Ton 1: </w:t>
      </w:r>
      <w:r w:rsidR="00B432BB" w:rsidRPr="00AD25DE">
        <w:rPr>
          <w:sz w:val="24"/>
        </w:rPr>
        <w:t xml:space="preserve">je länger ich </w:t>
      </w:r>
      <w:r>
        <w:rPr>
          <w:sz w:val="24"/>
        </w:rPr>
        <w:t xml:space="preserve">diese Lockdown-Gesellschaft </w:t>
      </w:r>
      <w:r w:rsidR="00164AAB" w:rsidRPr="00AD25DE">
        <w:rPr>
          <w:sz w:val="24"/>
        </w:rPr>
        <w:t>mit</w:t>
      </w:r>
      <w:r w:rsidR="00164AAB">
        <w:rPr>
          <w:sz w:val="24"/>
        </w:rPr>
        <w:t>erlebe</w:t>
      </w:r>
      <w:r w:rsidR="00B432BB" w:rsidRPr="00AD25DE">
        <w:rPr>
          <w:sz w:val="24"/>
        </w:rPr>
        <w:t>, desto wichtiger halte ich es gerade im privaten Umfeld, nicht Regeln zu verletzen, aber zu schauen, welche Spiel</w:t>
      </w:r>
      <w:r w:rsidR="00075250">
        <w:rPr>
          <w:sz w:val="24"/>
        </w:rPr>
        <w:t xml:space="preserve">räume </w:t>
      </w:r>
      <w:r w:rsidR="00B432BB" w:rsidRPr="00AD25DE">
        <w:rPr>
          <w:sz w:val="24"/>
        </w:rPr>
        <w:t>zwischen den Regeln bleiben.</w:t>
      </w:r>
    </w:p>
    <w:p w:rsidR="009238CA" w:rsidRDefault="00075250" w:rsidP="00675F58">
      <w:pPr>
        <w:pStyle w:val="Sprecher"/>
      </w:pPr>
      <w:r>
        <w:t xml:space="preserve">Brummer kennt die teilweise erbittert geführten Auseinandersetzungen </w:t>
      </w:r>
      <w:r w:rsidR="00FB335E">
        <w:t>um Sinn und Unsinn mancher Regeln. Den</w:t>
      </w:r>
      <w:r w:rsidR="00C11C10">
        <w:t xml:space="preserve"> individuellen Spielraum zu ermitteln</w:t>
      </w:r>
      <w:r w:rsidR="00FB335E">
        <w:t>,</w:t>
      </w:r>
      <w:r w:rsidR="009238CA">
        <w:t xml:space="preserve"> dazu könnten die 7 Wochen der diesjährigen Fastenzeit von Aschermittwoch bis Ostern sehr gut dienen. </w:t>
      </w:r>
    </w:p>
    <w:p w:rsidR="009238CA" w:rsidRPr="009238CA" w:rsidRDefault="009D6B72" w:rsidP="009238CA">
      <w:pPr>
        <w:pStyle w:val="O-Ton"/>
      </w:pPr>
      <w:r>
        <w:rPr>
          <w:sz w:val="24"/>
        </w:rPr>
        <w:t xml:space="preserve">Brummer O-Ton 11: </w:t>
      </w:r>
      <w:r w:rsidR="009238CA">
        <w:rPr>
          <w:sz w:val="24"/>
        </w:rPr>
        <w:t>W</w:t>
      </w:r>
      <w:r w:rsidR="009238CA" w:rsidRPr="00AD25DE">
        <w:rPr>
          <w:sz w:val="24"/>
        </w:rPr>
        <w:t xml:space="preserve">ie schaffen wir es fundamentale Blockaden zu lösen. Da geht es um ein Freiheitsempfinden. Wenn ich sag, </w:t>
      </w:r>
      <w:r w:rsidR="00075250">
        <w:rPr>
          <w:sz w:val="24"/>
        </w:rPr>
        <w:t>i</w:t>
      </w:r>
      <w:r w:rsidR="009238CA" w:rsidRPr="00AD25DE">
        <w:rPr>
          <w:sz w:val="24"/>
        </w:rPr>
        <w:t>ch halte mich nur an die Ordnungen</w:t>
      </w:r>
      <w:r w:rsidR="00FB335E">
        <w:rPr>
          <w:sz w:val="24"/>
        </w:rPr>
        <w:t>,</w:t>
      </w:r>
      <w:r w:rsidR="009238CA" w:rsidRPr="00AD25DE">
        <w:rPr>
          <w:sz w:val="24"/>
        </w:rPr>
        <w:t xml:space="preserve"> </w:t>
      </w:r>
      <w:r w:rsidR="00FC3E53">
        <w:rPr>
          <w:sz w:val="24"/>
        </w:rPr>
        <w:t>d</w:t>
      </w:r>
      <w:r w:rsidR="009238CA" w:rsidRPr="00AD25DE">
        <w:rPr>
          <w:sz w:val="24"/>
        </w:rPr>
        <w:t>ann ist die persönliche individuelle Freiheit weg. Dann brauchen wir auch keine Demokratie mehr und kein Parlament. Aber die Tatsache, dass wir miteinander ringen - und zwar öffentlich - um die richtigen Wege das ist ein Beleg für die große Freihei</w:t>
      </w:r>
      <w:r w:rsidR="00FB335E">
        <w:rPr>
          <w:sz w:val="24"/>
        </w:rPr>
        <w:t>t</w:t>
      </w:r>
      <w:r w:rsidR="009238CA" w:rsidRPr="00AD25DE">
        <w:rPr>
          <w:sz w:val="24"/>
        </w:rPr>
        <w:t>.</w:t>
      </w:r>
    </w:p>
    <w:p w:rsidR="00675F58" w:rsidRDefault="00310506" w:rsidP="00675F58">
      <w:pPr>
        <w:pStyle w:val="Sprecher"/>
      </w:pPr>
      <w:r>
        <w:t>Für den Protestant</w:t>
      </w:r>
      <w:r w:rsidR="003169A2">
        <w:t>en Arnd</w:t>
      </w:r>
      <w:r>
        <w:t xml:space="preserve"> Brummer </w:t>
      </w:r>
      <w:r w:rsidR="000E5FF1">
        <w:t xml:space="preserve">ist die biblische </w:t>
      </w:r>
      <w:r w:rsidR="00160956">
        <w:t xml:space="preserve">Geschichte vom </w:t>
      </w:r>
      <w:r w:rsidR="00D018A3">
        <w:t xml:space="preserve">Leben, vom </w:t>
      </w:r>
      <w:r w:rsidR="00160956">
        <w:t xml:space="preserve">Tod und </w:t>
      </w:r>
      <w:r w:rsidR="00D018A3">
        <w:t xml:space="preserve">von der österlichen </w:t>
      </w:r>
      <w:r w:rsidR="00160956">
        <w:t xml:space="preserve">Auferstehung Jesu </w:t>
      </w:r>
      <w:r w:rsidR="00F04F87">
        <w:t>de</w:t>
      </w:r>
      <w:r w:rsidR="00D018A3">
        <w:t>r Grund,</w:t>
      </w:r>
      <w:r w:rsidR="00F04F87">
        <w:t xml:space="preserve"> sich </w:t>
      </w:r>
      <w:r w:rsidR="003169A2">
        <w:t xml:space="preserve">auch angesichts des Todes </w:t>
      </w:r>
      <w:r w:rsidR="00F04F87">
        <w:t xml:space="preserve">nicht auf das Negative zu beschränken. </w:t>
      </w:r>
    </w:p>
    <w:p w:rsidR="00AE32F9" w:rsidRDefault="009D6B72" w:rsidP="00AE32F9">
      <w:pPr>
        <w:pStyle w:val="O-Ton"/>
      </w:pPr>
      <w:r>
        <w:rPr>
          <w:sz w:val="24"/>
        </w:rPr>
        <w:t xml:space="preserve">Brummer O-Ton 5: </w:t>
      </w:r>
      <w:r w:rsidR="0026170E">
        <w:rPr>
          <w:sz w:val="24"/>
        </w:rPr>
        <w:t>W</w:t>
      </w:r>
      <w:r w:rsidR="00AE32F9" w:rsidRPr="00AD25DE">
        <w:rPr>
          <w:sz w:val="24"/>
        </w:rPr>
        <w:t>ie Jesus Gemeinschaft ge</w:t>
      </w:r>
      <w:r w:rsidR="00FB335E">
        <w:rPr>
          <w:sz w:val="24"/>
        </w:rPr>
        <w:t xml:space="preserve">bildet </w:t>
      </w:r>
      <w:r w:rsidR="00AE32F9" w:rsidRPr="00AD25DE">
        <w:rPr>
          <w:sz w:val="24"/>
        </w:rPr>
        <w:t>hat auch mit sogenannten ehemaligen Sündern, die er mit in seine Gruppe genommen hat, das zeigt auch</w:t>
      </w:r>
      <w:r w:rsidR="00AE32F9">
        <w:rPr>
          <w:sz w:val="24"/>
        </w:rPr>
        <w:t>,</w:t>
      </w:r>
      <w:r w:rsidR="00AE32F9" w:rsidRPr="00AD25DE">
        <w:rPr>
          <w:sz w:val="24"/>
        </w:rPr>
        <w:t xml:space="preserve"> dass da kein absolutes Regelverständnis da war, sondern wer sich der Liebe Gottes und der Gnade stellt, der ist mit dabei, auch wenn er vorher mal Quatsch gemacht hat.</w:t>
      </w:r>
    </w:p>
    <w:p w:rsidR="00C83404" w:rsidRDefault="00AD1E72" w:rsidP="00C83404">
      <w:pPr>
        <w:pStyle w:val="Sprecher"/>
      </w:pPr>
      <w:r>
        <w:t>Als Hilfe</w:t>
      </w:r>
      <w:r w:rsidR="008B6A2F">
        <w:t xml:space="preserve"> dienen</w:t>
      </w:r>
      <w:r w:rsidR="0026170E">
        <w:t xml:space="preserve"> </w:t>
      </w:r>
      <w:r w:rsidR="008B6A2F">
        <w:t xml:space="preserve">auch in diesem Jahr wieder verschiedene Materialien, </w:t>
      </w:r>
      <w:r w:rsidR="00FB335E">
        <w:t>a</w:t>
      </w:r>
      <w:r w:rsidR="008B6A2F">
        <w:t xml:space="preserve">llen voran der Fastenkalender, der </w:t>
      </w:r>
      <w:r w:rsidR="007C486C">
        <w:t>die rund 2 Millionen Teilnehmer</w:t>
      </w:r>
      <w:r w:rsidR="009F0038">
        <w:t>innen und Teilnehmer</w:t>
      </w:r>
      <w:r w:rsidR="007C486C">
        <w:t xml:space="preserve"> an </w:t>
      </w:r>
      <w:r w:rsidR="008B6A2F">
        <w:t>jede</w:t>
      </w:r>
      <w:r w:rsidR="007C486C">
        <w:t>m</w:t>
      </w:r>
      <w:r w:rsidR="008B6A2F">
        <w:t xml:space="preserve"> Tag </w:t>
      </w:r>
      <w:r w:rsidR="007C486C">
        <w:t xml:space="preserve">durch die Fastenzeit führt. Dabei steht jede </w:t>
      </w:r>
      <w:r w:rsidR="00876975">
        <w:t xml:space="preserve">der sieben </w:t>
      </w:r>
      <w:r w:rsidR="007C486C">
        <w:t xml:space="preserve">Woche unter einem </w:t>
      </w:r>
      <w:r w:rsidR="00876975">
        <w:t>anderen</w:t>
      </w:r>
      <w:r w:rsidR="007C486C">
        <w:t xml:space="preserve"> Thema</w:t>
      </w:r>
      <w:r w:rsidR="0026170E">
        <w:t>.</w:t>
      </w:r>
      <w:r w:rsidR="007C486C">
        <w:t xml:space="preserve"> </w:t>
      </w:r>
      <w:r w:rsidR="0026170E">
        <w:t xml:space="preserve">Ein </w:t>
      </w:r>
      <w:r w:rsidR="004606B1">
        <w:t>Thema aber</w:t>
      </w:r>
      <w:r w:rsidR="00924467">
        <w:t xml:space="preserve"> </w:t>
      </w:r>
      <w:r w:rsidR="004606B1">
        <w:t xml:space="preserve">liegt dem Geschäftsführer </w:t>
      </w:r>
      <w:r w:rsidR="00924467">
        <w:t xml:space="preserve">Arnd Brummer </w:t>
      </w:r>
      <w:r w:rsidR="004606B1">
        <w:t xml:space="preserve">persönlich am </w:t>
      </w:r>
      <w:r w:rsidR="00924467">
        <w:t>meisten am Herzen</w:t>
      </w:r>
      <w:r w:rsidR="004606B1">
        <w:t xml:space="preserve">. </w:t>
      </w:r>
    </w:p>
    <w:p w:rsidR="00924467" w:rsidRPr="00AD25DE" w:rsidRDefault="00924467" w:rsidP="00924467">
      <w:pPr>
        <w:pStyle w:val="O-Ton"/>
        <w:ind w:right="142"/>
        <w:rPr>
          <w:sz w:val="24"/>
        </w:rPr>
      </w:pPr>
      <w:r w:rsidRPr="00AD25DE">
        <w:rPr>
          <w:sz w:val="24"/>
        </w:rPr>
        <w:t>Brummer O-Ton 10: Ja das ist "Dir zuliebe"</w:t>
      </w:r>
      <w:r w:rsidR="00E02AB0">
        <w:rPr>
          <w:sz w:val="24"/>
        </w:rPr>
        <w:t>:</w:t>
      </w:r>
      <w:r w:rsidRPr="00AD25DE">
        <w:rPr>
          <w:sz w:val="24"/>
        </w:rPr>
        <w:t xml:space="preserve"> "Du hast mich zwar jetzt zwei, drei Mal bös verletzt, aber Dir zuliebe bin ich trotzdem bereit, Dir zu helfen" - das ist für mich so ein Punkt, wo man Blockaden im direkten Umfeld überwinden kann. </w:t>
      </w:r>
    </w:p>
    <w:sectPr w:rsidR="00924467" w:rsidRPr="00AD25DE" w:rsidSect="00461B45">
      <w:headerReference w:type="default" r:id="rId8"/>
      <w:footerReference w:type="default" r:id="rId9"/>
      <w:pgSz w:w="11906" w:h="16838"/>
      <w:pgMar w:top="851" w:right="709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B10" w:rsidRDefault="005D7B10">
      <w:r>
        <w:separator/>
      </w:r>
    </w:p>
  </w:endnote>
  <w:endnote w:type="continuationSeparator" w:id="0">
    <w:p w:rsidR="005D7B10" w:rsidRDefault="005D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wesom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A2F" w:rsidRDefault="008B6A2F">
    <w:pPr>
      <w:pStyle w:val="Fuzeile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02AB0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</w:instrText>
    </w:r>
    <w:r>
      <w:instrText xml:space="preserve">&gt;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02AB0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instrText xml:space="preserve"> "(Fortsetzung auf der nächsten Seite)" ""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B10" w:rsidRDefault="005D7B10">
      <w:r>
        <w:separator/>
      </w:r>
    </w:p>
  </w:footnote>
  <w:footnote w:type="continuationSeparator" w:id="0">
    <w:p w:rsidR="005D7B10" w:rsidRDefault="005D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A2F" w:rsidRPr="001B1D29" w:rsidRDefault="008B6A2F">
    <w:pPr>
      <w:pStyle w:val="Kopfzeile"/>
      <w:tabs>
        <w:tab w:val="clear" w:pos="4536"/>
        <w:tab w:val="clear" w:pos="9072"/>
        <w:tab w:val="right" w:pos="9771"/>
      </w:tabs>
    </w:pPr>
    <w:r>
      <w:t xml:space="preserve">Evangelische Redaktion </w:t>
    </w:r>
    <w:r w:rsidRPr="001B1D29">
      <w:t>·</w:t>
    </w:r>
    <w:r>
      <w:t xml:space="preserve"> iad</w:t>
    </w:r>
    <w:r>
      <w:tab/>
    </w:r>
    <w:r w:rsidRPr="007F1595">
      <w:fldChar w:fldCharType="begin"/>
    </w:r>
    <w:r w:rsidRPr="007F1595">
      <w:rPr>
        <w:lang w:val="fr-FR"/>
      </w:rPr>
      <w:instrText xml:space="preserve"> =  int((</w:instrText>
    </w:r>
    <w:r w:rsidRPr="007F1595">
      <w:fldChar w:fldCharType="begin"/>
    </w:r>
    <w:r w:rsidRPr="007F1595">
      <w:rPr>
        <w:lang w:val="fr-FR"/>
      </w:rPr>
      <w:instrText xml:space="preserve"> NUMCHARS </w:instrText>
    </w:r>
    <w:r w:rsidRPr="007F1595">
      <w:fldChar w:fldCharType="separate"/>
    </w:r>
    <w:r>
      <w:rPr>
        <w:noProof/>
        <w:lang w:val="fr-FR"/>
      </w:rPr>
      <w:instrText>83</w:instrText>
    </w:r>
    <w:r w:rsidRPr="007F1595">
      <w:fldChar w:fldCharType="end"/>
    </w:r>
    <w:r w:rsidRPr="007F1595">
      <w:instrText>-</w:instrText>
    </w:r>
    <w:r>
      <w:instrText>84</w:instrText>
    </w:r>
    <w:r w:rsidRPr="007F1595">
      <w:instrText>)*1,05</w:instrText>
    </w:r>
    <w:r w:rsidRPr="007F1595">
      <w:rPr>
        <w:lang w:val="fr-FR"/>
      </w:rPr>
      <w:instrText xml:space="preserve"> / 1000)</w:instrText>
    </w:r>
    <w:r w:rsidRPr="007F1595">
      <w:fldChar w:fldCharType="separate"/>
    </w:r>
    <w:r w:rsidR="00E02AB0">
      <w:rPr>
        <w:noProof/>
        <w:lang w:val="fr-FR"/>
      </w:rPr>
      <w:t>0</w:t>
    </w:r>
    <w:r w:rsidRPr="007F1595">
      <w:fldChar w:fldCharType="end"/>
    </w:r>
    <w:r w:rsidRPr="007F1595">
      <w:rPr>
        <w:lang w:val="fr-FR"/>
      </w:rPr>
      <w:t>:</w:t>
    </w:r>
    <w:r w:rsidRPr="007F1595">
      <w:fldChar w:fldCharType="begin"/>
    </w:r>
    <w:r w:rsidRPr="007F1595">
      <w:rPr>
        <w:lang w:val="fr-FR"/>
      </w:rPr>
      <w:instrText xml:space="preserve"> = int(mod((</w:instrText>
    </w:r>
    <w:r w:rsidRPr="007F1595">
      <w:fldChar w:fldCharType="begin"/>
    </w:r>
    <w:r w:rsidRPr="007F1595">
      <w:rPr>
        <w:lang w:val="fr-FR"/>
      </w:rPr>
      <w:instrText xml:space="preserve"> NUMCHARS </w:instrText>
    </w:r>
    <w:r w:rsidRPr="007F1595">
      <w:fldChar w:fldCharType="separate"/>
    </w:r>
    <w:r>
      <w:rPr>
        <w:noProof/>
        <w:lang w:val="fr-FR"/>
      </w:rPr>
      <w:instrText>83</w:instrText>
    </w:r>
    <w:r w:rsidRPr="007F1595">
      <w:fldChar w:fldCharType="end"/>
    </w:r>
    <w:r w:rsidRPr="007F1595">
      <w:instrText>-</w:instrText>
    </w:r>
    <w:r>
      <w:instrText>84</w:instrText>
    </w:r>
    <w:r w:rsidRPr="007F1595">
      <w:instrText xml:space="preserve">)*1,05 </w:instrText>
    </w:r>
    <w:r w:rsidRPr="007F1595">
      <w:rPr>
        <w:lang w:val="fr-FR"/>
      </w:rPr>
      <w:instrText xml:space="preserve">; 1000)/10/100*60) \# "00" </w:instrText>
    </w:r>
    <w:r w:rsidRPr="007F1595">
      <w:fldChar w:fldCharType="separate"/>
    </w:r>
    <w:r w:rsidR="00E02AB0">
      <w:rPr>
        <w:noProof/>
        <w:lang w:val="fr-FR"/>
      </w:rPr>
      <w:t>00</w:t>
    </w:r>
    <w:r w:rsidRPr="007F1595">
      <w:fldChar w:fldCharType="end"/>
    </w:r>
    <w:r>
      <w:t> </w:t>
    </w:r>
    <w:r w:rsidRPr="001B1D29">
      <w:t>/</w:t>
    </w:r>
    <w:r>
      <w:t> </w:t>
    </w:r>
    <w:r w:rsidR="005D7B10">
      <w:fldChar w:fldCharType="begin"/>
    </w:r>
    <w:r w:rsidR="005D7B10">
      <w:instrText xml:space="preserve"> numwords </w:instrText>
    </w:r>
    <w:r w:rsidR="005D7B10">
      <w:fldChar w:fldCharType="separate"/>
    </w:r>
    <w:r>
      <w:rPr>
        <w:noProof/>
      </w:rPr>
      <w:t>14</w:t>
    </w:r>
    <w:r w:rsidR="005D7B10">
      <w:rPr>
        <w:noProof/>
      </w:rPr>
      <w:fldChar w:fldCharType="end"/>
    </w:r>
    <w:r>
      <w:t> </w:t>
    </w:r>
    <w:r w:rsidRPr="001B1D29">
      <w:t>/</w:t>
    </w:r>
    <w:r>
      <w:t> </w:t>
    </w:r>
    <w:r w:rsidR="005D7B10">
      <w:fldChar w:fldCharType="begin"/>
    </w:r>
    <w:r w:rsidR="005D7B10">
      <w:instrText xml:space="preserve"> NUMCHARS </w:instrText>
    </w:r>
    <w:r w:rsidR="005D7B10">
      <w:fldChar w:fldCharType="separate"/>
    </w:r>
    <w:r>
      <w:rPr>
        <w:noProof/>
      </w:rPr>
      <w:t>83</w:t>
    </w:r>
    <w:r w:rsidR="005D7B10">
      <w:rPr>
        <w:noProof/>
      </w:rPr>
      <w:fldChar w:fldCharType="end"/>
    </w:r>
    <w:r>
      <w:t> </w:t>
    </w:r>
    <w:r w:rsidRPr="001B1D29">
      <w:t>·</w:t>
    </w:r>
    <w:r>
      <w:t xml:space="preserve"> Seite </w:t>
    </w:r>
    <w:r w:rsidRPr="001B1D29">
      <w:fldChar w:fldCharType="begin"/>
    </w:r>
    <w:r w:rsidRPr="001B1D29">
      <w:instrText xml:space="preserve"> PAGE </w:instrText>
    </w:r>
    <w:r w:rsidRPr="001B1D29">
      <w:fldChar w:fldCharType="separate"/>
    </w:r>
    <w:r>
      <w:rPr>
        <w:noProof/>
      </w:rPr>
      <w:t>1</w:t>
    </w:r>
    <w:r w:rsidRPr="001B1D29">
      <w:fldChar w:fldCharType="end"/>
    </w:r>
    <w:r w:rsidRPr="001B1D29">
      <w:t>/</w:t>
    </w:r>
    <w:r w:rsidR="005D7B10">
      <w:fldChar w:fldCharType="begin"/>
    </w:r>
    <w:r w:rsidR="005D7B10">
      <w:instrText xml:space="preserve"> NUMPAGES </w:instrText>
    </w:r>
    <w:r w:rsidR="005D7B10">
      <w:fldChar w:fldCharType="separate"/>
    </w:r>
    <w:r>
      <w:rPr>
        <w:noProof/>
      </w:rPr>
      <w:t>1</w:t>
    </w:r>
    <w:r w:rsidR="005D7B10">
      <w:rPr>
        <w:noProof/>
      </w:rPr>
      <w:fldChar w:fldCharType="end"/>
    </w:r>
  </w:p>
  <w:p w:rsidR="008B6A2F" w:rsidRDefault="008B6A2F">
    <w:pPr>
      <w:pStyle w:val="Kopfzeile"/>
      <w:tabs>
        <w:tab w:val="clear" w:pos="4536"/>
        <w:tab w:val="clear" w:pos="9072"/>
        <w:tab w:val="right" w:pos="97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5A9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80B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E08F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84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C3A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AF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AB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7A4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8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07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613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1025A5"/>
    <w:multiLevelType w:val="hybridMultilevel"/>
    <w:tmpl w:val="2F5A1372"/>
    <w:lvl w:ilvl="0" w:tplc="581451D6">
      <w:start w:val="1"/>
      <w:numFmt w:val="bullet"/>
      <w:pStyle w:val="Info"/>
      <w:lvlText w:val=""/>
      <w:lvlJc w:val="left"/>
      <w:pPr>
        <w:ind w:left="360" w:hanging="360"/>
      </w:pPr>
      <w:rPr>
        <w:rFonts w:ascii="FontAwesome" w:hAnsi="FontAwesom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908E9"/>
    <w:multiLevelType w:val="hybridMultilevel"/>
    <w:tmpl w:val="0D42F104"/>
    <w:lvl w:ilvl="0" w:tplc="62CA4638">
      <w:start w:val="1"/>
      <w:numFmt w:val="bullet"/>
      <w:lvlText w:val="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416A6"/>
    <w:multiLevelType w:val="hybridMultilevel"/>
    <w:tmpl w:val="CE3415D4"/>
    <w:lvl w:ilvl="0" w:tplc="E2F0C7D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C1A9E"/>
    <w:multiLevelType w:val="hybridMultilevel"/>
    <w:tmpl w:val="245A195E"/>
    <w:lvl w:ilvl="0" w:tplc="9F5CF67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EF1"/>
    <w:multiLevelType w:val="hybridMultilevel"/>
    <w:tmpl w:val="B4747D2E"/>
    <w:lvl w:ilvl="0" w:tplc="33A8113C">
      <w:start w:val="1"/>
      <w:numFmt w:val="bullet"/>
      <w:pStyle w:val="InfoLink"/>
      <w:lvlText w:val=""/>
      <w:lvlJc w:val="left"/>
      <w:pPr>
        <w:ind w:left="720" w:hanging="360"/>
      </w:pPr>
      <w:rPr>
        <w:rFonts w:ascii="FontAwesome" w:hAnsi="FontAwesom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4C2C"/>
    <w:multiLevelType w:val="hybridMultilevel"/>
    <w:tmpl w:val="E1E4A522"/>
    <w:lvl w:ilvl="0" w:tplc="7F740F80">
      <w:start w:val="1"/>
      <w:numFmt w:val="bullet"/>
      <w:lvlText w:val=""/>
      <w:lvlJc w:val="left"/>
      <w:pPr>
        <w:tabs>
          <w:tab w:val="num" w:pos="6881"/>
        </w:tabs>
        <w:ind w:left="6521" w:firstLine="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C11"/>
    <w:multiLevelType w:val="hybridMultilevel"/>
    <w:tmpl w:val="E1E4A522"/>
    <w:lvl w:ilvl="0" w:tplc="AF26BFF6">
      <w:start w:val="1"/>
      <w:numFmt w:val="bullet"/>
      <w:lvlText w:val="▪"/>
      <w:lvlJc w:val="left"/>
      <w:pPr>
        <w:tabs>
          <w:tab w:val="num" w:pos="360"/>
        </w:tabs>
        <w:ind w:left="357" w:hanging="357"/>
      </w:pPr>
      <w:rPr>
        <w:rFonts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66D4"/>
    <w:multiLevelType w:val="hybridMultilevel"/>
    <w:tmpl w:val="5D7CF6EC"/>
    <w:lvl w:ilvl="0" w:tplc="2B1E6108">
      <w:start w:val="1"/>
      <w:numFmt w:val="bullet"/>
      <w:pStyle w:val="InfoSchlagwrter"/>
      <w:lvlText w:val=""/>
      <w:lvlJc w:val="left"/>
      <w:pPr>
        <w:ind w:left="720" w:hanging="360"/>
      </w:pPr>
      <w:rPr>
        <w:rFonts w:ascii="FontAwesome" w:hAnsi="FontAwesom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1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043a226-74c1-4e5c-a80e-a24681121453}"/>
  </w:docVars>
  <w:rsids>
    <w:rsidRoot w:val="009165F8"/>
    <w:rsid w:val="000148FC"/>
    <w:rsid w:val="00016368"/>
    <w:rsid w:val="000220AE"/>
    <w:rsid w:val="0002273E"/>
    <w:rsid w:val="00023053"/>
    <w:rsid w:val="00031ED3"/>
    <w:rsid w:val="00033662"/>
    <w:rsid w:val="00037BC4"/>
    <w:rsid w:val="00041467"/>
    <w:rsid w:val="000420B0"/>
    <w:rsid w:val="0004314E"/>
    <w:rsid w:val="000431C9"/>
    <w:rsid w:val="00043374"/>
    <w:rsid w:val="00053F7F"/>
    <w:rsid w:val="000546AA"/>
    <w:rsid w:val="00055E57"/>
    <w:rsid w:val="000706DB"/>
    <w:rsid w:val="00070831"/>
    <w:rsid w:val="00075250"/>
    <w:rsid w:val="00081D14"/>
    <w:rsid w:val="0008274F"/>
    <w:rsid w:val="000866F0"/>
    <w:rsid w:val="00093E21"/>
    <w:rsid w:val="000A7B57"/>
    <w:rsid w:val="000B2CC4"/>
    <w:rsid w:val="000B6A29"/>
    <w:rsid w:val="000B78EE"/>
    <w:rsid w:val="000C2C70"/>
    <w:rsid w:val="000E5FF1"/>
    <w:rsid w:val="000F3D77"/>
    <w:rsid w:val="00102407"/>
    <w:rsid w:val="00103488"/>
    <w:rsid w:val="00103CC4"/>
    <w:rsid w:val="0010527C"/>
    <w:rsid w:val="00105A35"/>
    <w:rsid w:val="001271F7"/>
    <w:rsid w:val="00134BFC"/>
    <w:rsid w:val="00151258"/>
    <w:rsid w:val="00151F4B"/>
    <w:rsid w:val="00160956"/>
    <w:rsid w:val="00164AAB"/>
    <w:rsid w:val="00166F69"/>
    <w:rsid w:val="0017004C"/>
    <w:rsid w:val="001739E6"/>
    <w:rsid w:val="00184F4C"/>
    <w:rsid w:val="0018785D"/>
    <w:rsid w:val="0019035E"/>
    <w:rsid w:val="0019629B"/>
    <w:rsid w:val="001B0048"/>
    <w:rsid w:val="001B1D29"/>
    <w:rsid w:val="001B3B1A"/>
    <w:rsid w:val="001C2251"/>
    <w:rsid w:val="001C79F8"/>
    <w:rsid w:val="001D097F"/>
    <w:rsid w:val="001D2E2C"/>
    <w:rsid w:val="001E2A10"/>
    <w:rsid w:val="001F290E"/>
    <w:rsid w:val="00213BA6"/>
    <w:rsid w:val="00225A97"/>
    <w:rsid w:val="00225EF4"/>
    <w:rsid w:val="0023444D"/>
    <w:rsid w:val="00237BA8"/>
    <w:rsid w:val="00246518"/>
    <w:rsid w:val="0025562B"/>
    <w:rsid w:val="00255D38"/>
    <w:rsid w:val="0026170E"/>
    <w:rsid w:val="00262AEC"/>
    <w:rsid w:val="00265B7B"/>
    <w:rsid w:val="002818E6"/>
    <w:rsid w:val="00293F46"/>
    <w:rsid w:val="002A22EC"/>
    <w:rsid w:val="002A5C47"/>
    <w:rsid w:val="002B7E95"/>
    <w:rsid w:val="002C15C4"/>
    <w:rsid w:val="002E753A"/>
    <w:rsid w:val="002E77EC"/>
    <w:rsid w:val="002F319D"/>
    <w:rsid w:val="00310506"/>
    <w:rsid w:val="00313D2B"/>
    <w:rsid w:val="003169A2"/>
    <w:rsid w:val="003452A4"/>
    <w:rsid w:val="00353F38"/>
    <w:rsid w:val="00360736"/>
    <w:rsid w:val="00382A5D"/>
    <w:rsid w:val="00393396"/>
    <w:rsid w:val="003A1694"/>
    <w:rsid w:val="003A4A9F"/>
    <w:rsid w:val="003B74B1"/>
    <w:rsid w:val="003C392B"/>
    <w:rsid w:val="003D4CBC"/>
    <w:rsid w:val="003D5F81"/>
    <w:rsid w:val="003F0A7B"/>
    <w:rsid w:val="003F0C28"/>
    <w:rsid w:val="003F7A11"/>
    <w:rsid w:val="00401E27"/>
    <w:rsid w:val="00404108"/>
    <w:rsid w:val="00413327"/>
    <w:rsid w:val="00435C96"/>
    <w:rsid w:val="00437AA2"/>
    <w:rsid w:val="00441902"/>
    <w:rsid w:val="0044362A"/>
    <w:rsid w:val="00444FB3"/>
    <w:rsid w:val="00446E23"/>
    <w:rsid w:val="004571A2"/>
    <w:rsid w:val="004606B1"/>
    <w:rsid w:val="00461B45"/>
    <w:rsid w:val="00471801"/>
    <w:rsid w:val="004718A7"/>
    <w:rsid w:val="004728E0"/>
    <w:rsid w:val="00483D94"/>
    <w:rsid w:val="004C04CB"/>
    <w:rsid w:val="00501A7B"/>
    <w:rsid w:val="00502421"/>
    <w:rsid w:val="00514AD3"/>
    <w:rsid w:val="005234BD"/>
    <w:rsid w:val="00527D86"/>
    <w:rsid w:val="005307E7"/>
    <w:rsid w:val="0053245F"/>
    <w:rsid w:val="00533924"/>
    <w:rsid w:val="00533E95"/>
    <w:rsid w:val="005807C6"/>
    <w:rsid w:val="0058347B"/>
    <w:rsid w:val="005A25EC"/>
    <w:rsid w:val="005A40F5"/>
    <w:rsid w:val="005A48D0"/>
    <w:rsid w:val="005B0446"/>
    <w:rsid w:val="005C715D"/>
    <w:rsid w:val="005D152A"/>
    <w:rsid w:val="005D7B10"/>
    <w:rsid w:val="005E61C1"/>
    <w:rsid w:val="006011E5"/>
    <w:rsid w:val="00615430"/>
    <w:rsid w:val="00620583"/>
    <w:rsid w:val="00636E25"/>
    <w:rsid w:val="00640E76"/>
    <w:rsid w:val="00646505"/>
    <w:rsid w:val="0066322D"/>
    <w:rsid w:val="00673BE3"/>
    <w:rsid w:val="00675F58"/>
    <w:rsid w:val="00680EFF"/>
    <w:rsid w:val="00691871"/>
    <w:rsid w:val="006A2B2B"/>
    <w:rsid w:val="006A574F"/>
    <w:rsid w:val="006A65A6"/>
    <w:rsid w:val="006D275F"/>
    <w:rsid w:val="0073341D"/>
    <w:rsid w:val="0073383B"/>
    <w:rsid w:val="00735148"/>
    <w:rsid w:val="00742D97"/>
    <w:rsid w:val="0074530A"/>
    <w:rsid w:val="00747B79"/>
    <w:rsid w:val="007502AA"/>
    <w:rsid w:val="00761967"/>
    <w:rsid w:val="007663FD"/>
    <w:rsid w:val="007842F8"/>
    <w:rsid w:val="00793A40"/>
    <w:rsid w:val="007A0772"/>
    <w:rsid w:val="007A31F1"/>
    <w:rsid w:val="007A76EB"/>
    <w:rsid w:val="007B1DA5"/>
    <w:rsid w:val="007C0ED9"/>
    <w:rsid w:val="007C486C"/>
    <w:rsid w:val="007E04A4"/>
    <w:rsid w:val="007E2D5B"/>
    <w:rsid w:val="007F3C84"/>
    <w:rsid w:val="007F56A2"/>
    <w:rsid w:val="007F67D4"/>
    <w:rsid w:val="008051F7"/>
    <w:rsid w:val="00810B60"/>
    <w:rsid w:val="0082264D"/>
    <w:rsid w:val="00823386"/>
    <w:rsid w:val="00832E9F"/>
    <w:rsid w:val="00843102"/>
    <w:rsid w:val="00843262"/>
    <w:rsid w:val="0085358F"/>
    <w:rsid w:val="008731AA"/>
    <w:rsid w:val="008737C3"/>
    <w:rsid w:val="00873963"/>
    <w:rsid w:val="00876975"/>
    <w:rsid w:val="0088056D"/>
    <w:rsid w:val="00881053"/>
    <w:rsid w:val="008811F4"/>
    <w:rsid w:val="0088438A"/>
    <w:rsid w:val="00895EBD"/>
    <w:rsid w:val="008A1955"/>
    <w:rsid w:val="008A3CAC"/>
    <w:rsid w:val="008A4C17"/>
    <w:rsid w:val="008B23F6"/>
    <w:rsid w:val="008B6A2F"/>
    <w:rsid w:val="008C664A"/>
    <w:rsid w:val="008D3A49"/>
    <w:rsid w:val="008D3AF4"/>
    <w:rsid w:val="008D6F8D"/>
    <w:rsid w:val="008D79B2"/>
    <w:rsid w:val="008E2841"/>
    <w:rsid w:val="008E760E"/>
    <w:rsid w:val="008F1E5D"/>
    <w:rsid w:val="008F3565"/>
    <w:rsid w:val="008F444C"/>
    <w:rsid w:val="009004E6"/>
    <w:rsid w:val="0091291B"/>
    <w:rsid w:val="009165F8"/>
    <w:rsid w:val="009238CA"/>
    <w:rsid w:val="00924467"/>
    <w:rsid w:val="0092636C"/>
    <w:rsid w:val="009317CE"/>
    <w:rsid w:val="009324FB"/>
    <w:rsid w:val="0094669D"/>
    <w:rsid w:val="009514A7"/>
    <w:rsid w:val="0095583F"/>
    <w:rsid w:val="00961EE2"/>
    <w:rsid w:val="009635EC"/>
    <w:rsid w:val="00967D5F"/>
    <w:rsid w:val="00972927"/>
    <w:rsid w:val="00980598"/>
    <w:rsid w:val="009903BE"/>
    <w:rsid w:val="009974A4"/>
    <w:rsid w:val="009B61B0"/>
    <w:rsid w:val="009D6B72"/>
    <w:rsid w:val="009D701C"/>
    <w:rsid w:val="009F0038"/>
    <w:rsid w:val="009F3098"/>
    <w:rsid w:val="009F4E02"/>
    <w:rsid w:val="00A00C58"/>
    <w:rsid w:val="00A039C6"/>
    <w:rsid w:val="00A14F48"/>
    <w:rsid w:val="00A16AE2"/>
    <w:rsid w:val="00A2765B"/>
    <w:rsid w:val="00A32854"/>
    <w:rsid w:val="00A33B53"/>
    <w:rsid w:val="00A374C6"/>
    <w:rsid w:val="00A60589"/>
    <w:rsid w:val="00A77306"/>
    <w:rsid w:val="00A9622F"/>
    <w:rsid w:val="00AA247A"/>
    <w:rsid w:val="00AC7D88"/>
    <w:rsid w:val="00AD04C6"/>
    <w:rsid w:val="00AD0EC3"/>
    <w:rsid w:val="00AD1D52"/>
    <w:rsid w:val="00AD1E72"/>
    <w:rsid w:val="00AD7E8E"/>
    <w:rsid w:val="00AE32F9"/>
    <w:rsid w:val="00AE4811"/>
    <w:rsid w:val="00B01CE3"/>
    <w:rsid w:val="00B1104A"/>
    <w:rsid w:val="00B11CFA"/>
    <w:rsid w:val="00B12E21"/>
    <w:rsid w:val="00B201ED"/>
    <w:rsid w:val="00B224D3"/>
    <w:rsid w:val="00B432BB"/>
    <w:rsid w:val="00B47C41"/>
    <w:rsid w:val="00B75154"/>
    <w:rsid w:val="00B80B78"/>
    <w:rsid w:val="00B81A31"/>
    <w:rsid w:val="00B907D2"/>
    <w:rsid w:val="00BC3231"/>
    <w:rsid w:val="00BC4891"/>
    <w:rsid w:val="00BC6F94"/>
    <w:rsid w:val="00BD1861"/>
    <w:rsid w:val="00BD60ED"/>
    <w:rsid w:val="00BE0160"/>
    <w:rsid w:val="00BE4B2E"/>
    <w:rsid w:val="00C01CE3"/>
    <w:rsid w:val="00C030ED"/>
    <w:rsid w:val="00C05805"/>
    <w:rsid w:val="00C070AD"/>
    <w:rsid w:val="00C1060A"/>
    <w:rsid w:val="00C11C10"/>
    <w:rsid w:val="00C1444F"/>
    <w:rsid w:val="00C1489B"/>
    <w:rsid w:val="00C35511"/>
    <w:rsid w:val="00C370DF"/>
    <w:rsid w:val="00C42C7F"/>
    <w:rsid w:val="00C51326"/>
    <w:rsid w:val="00C551B5"/>
    <w:rsid w:val="00C75767"/>
    <w:rsid w:val="00C82710"/>
    <w:rsid w:val="00C83404"/>
    <w:rsid w:val="00C83641"/>
    <w:rsid w:val="00C85D34"/>
    <w:rsid w:val="00C9376A"/>
    <w:rsid w:val="00CA3B31"/>
    <w:rsid w:val="00CB6DFD"/>
    <w:rsid w:val="00CC0854"/>
    <w:rsid w:val="00CC3CF8"/>
    <w:rsid w:val="00CC5E1F"/>
    <w:rsid w:val="00CE0A1C"/>
    <w:rsid w:val="00CE6E4A"/>
    <w:rsid w:val="00CF4E94"/>
    <w:rsid w:val="00CF695F"/>
    <w:rsid w:val="00D018A3"/>
    <w:rsid w:val="00D05369"/>
    <w:rsid w:val="00D10DF2"/>
    <w:rsid w:val="00D15F8F"/>
    <w:rsid w:val="00D16C3E"/>
    <w:rsid w:val="00D204C3"/>
    <w:rsid w:val="00D21679"/>
    <w:rsid w:val="00D3141D"/>
    <w:rsid w:val="00D32863"/>
    <w:rsid w:val="00D44252"/>
    <w:rsid w:val="00D4613F"/>
    <w:rsid w:val="00D46DD8"/>
    <w:rsid w:val="00D5485C"/>
    <w:rsid w:val="00D54EEC"/>
    <w:rsid w:val="00D64D2B"/>
    <w:rsid w:val="00D739AD"/>
    <w:rsid w:val="00D97466"/>
    <w:rsid w:val="00DA43B6"/>
    <w:rsid w:val="00DA6D04"/>
    <w:rsid w:val="00DA74AD"/>
    <w:rsid w:val="00DC1974"/>
    <w:rsid w:val="00DD596B"/>
    <w:rsid w:val="00DD6155"/>
    <w:rsid w:val="00DE0E78"/>
    <w:rsid w:val="00DF1BB9"/>
    <w:rsid w:val="00DF1FD5"/>
    <w:rsid w:val="00DF4D17"/>
    <w:rsid w:val="00E0169D"/>
    <w:rsid w:val="00E02AB0"/>
    <w:rsid w:val="00E239B6"/>
    <w:rsid w:val="00E26AC4"/>
    <w:rsid w:val="00E30B9C"/>
    <w:rsid w:val="00E41029"/>
    <w:rsid w:val="00E43284"/>
    <w:rsid w:val="00E433DF"/>
    <w:rsid w:val="00E46C23"/>
    <w:rsid w:val="00E55996"/>
    <w:rsid w:val="00E726FE"/>
    <w:rsid w:val="00E81C78"/>
    <w:rsid w:val="00E90BE7"/>
    <w:rsid w:val="00E92D9E"/>
    <w:rsid w:val="00E94069"/>
    <w:rsid w:val="00EB18FF"/>
    <w:rsid w:val="00EB7D68"/>
    <w:rsid w:val="00EC5D45"/>
    <w:rsid w:val="00ED7CF3"/>
    <w:rsid w:val="00EF425F"/>
    <w:rsid w:val="00EF7D13"/>
    <w:rsid w:val="00F04F87"/>
    <w:rsid w:val="00F06C4E"/>
    <w:rsid w:val="00F20ABF"/>
    <w:rsid w:val="00F3348B"/>
    <w:rsid w:val="00F33A19"/>
    <w:rsid w:val="00F435AE"/>
    <w:rsid w:val="00F60C0D"/>
    <w:rsid w:val="00F76C3E"/>
    <w:rsid w:val="00F82B42"/>
    <w:rsid w:val="00F9451C"/>
    <w:rsid w:val="00FA28D2"/>
    <w:rsid w:val="00FA4B16"/>
    <w:rsid w:val="00FB335E"/>
    <w:rsid w:val="00FC2897"/>
    <w:rsid w:val="00FC3E53"/>
    <w:rsid w:val="00FD3167"/>
    <w:rsid w:val="00FD6B31"/>
    <w:rsid w:val="00FE0DB5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74DE7"/>
  <w15:docId w15:val="{E6AA6558-DB8C-E146-AE0A-34AEB1E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/>
    <w:lsdException w:name="heading 1" w:uiPriority="0"/>
    <w:lsdException w:name="heading 2" w:uiPriority="0"/>
    <w:lsdException w:name="heading 3" w:uiPriority="0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8"/>
    <w:unhideWhenUsed/>
    <w:rsid w:val="00A60589"/>
    <w:pPr>
      <w:suppressLineNumbers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semiHidden/>
    <w:rsid w:val="009635E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rsid w:val="009635EC"/>
    <w:pPr>
      <w:keepNext/>
      <w:jc w:val="right"/>
      <w:outlineLvl w:val="1"/>
    </w:pPr>
    <w:rPr>
      <w:b/>
    </w:rPr>
  </w:style>
  <w:style w:type="paragraph" w:styleId="berschrift3">
    <w:name w:val="heading 3"/>
    <w:basedOn w:val="Standard"/>
    <w:next w:val="Standard"/>
    <w:semiHidden/>
    <w:rsid w:val="009635EC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-Titel">
    <w:name w:val="Abschnitt-Titel"/>
    <w:basedOn w:val="Standard"/>
    <w:uiPriority w:val="4"/>
    <w:qFormat/>
    <w:rsid w:val="009635EC"/>
    <w:pPr>
      <w:spacing w:before="240" w:after="240"/>
    </w:pPr>
    <w:rPr>
      <w:b/>
      <w:sz w:val="16"/>
    </w:rPr>
  </w:style>
  <w:style w:type="paragraph" w:customStyle="1" w:styleId="Moderation">
    <w:name w:val="Moderation"/>
    <w:basedOn w:val="Standard"/>
    <w:uiPriority w:val="9"/>
    <w:qFormat/>
    <w:rsid w:val="00C1489B"/>
    <w:pPr>
      <w:suppressLineNumbers w:val="0"/>
      <w:spacing w:before="120" w:after="120" w:line="264" w:lineRule="auto"/>
      <w:contextualSpacing/>
    </w:pPr>
    <w:rPr>
      <w:b/>
      <w:sz w:val="28"/>
    </w:rPr>
  </w:style>
  <w:style w:type="paragraph" w:customStyle="1" w:styleId="O-Ton">
    <w:name w:val="O-Ton"/>
    <w:basedOn w:val="Standard"/>
    <w:next w:val="Sprecher"/>
    <w:uiPriority w:val="12"/>
    <w:qFormat/>
    <w:rsid w:val="009635EC"/>
    <w:pPr>
      <w:suppressLineNumbers w:val="0"/>
      <w:shd w:val="clear" w:color="auto" w:fill="F2F2F2"/>
      <w:spacing w:before="120" w:after="120"/>
      <w:ind w:left="567" w:right="567"/>
    </w:pPr>
    <w:rPr>
      <w:sz w:val="18"/>
    </w:rPr>
  </w:style>
  <w:style w:type="paragraph" w:customStyle="1" w:styleId="Sprecher">
    <w:name w:val="Sprecher"/>
    <w:basedOn w:val="Standard"/>
    <w:next w:val="O-Ton"/>
    <w:uiPriority w:val="10"/>
    <w:qFormat/>
    <w:rsid w:val="00C1489B"/>
    <w:pPr>
      <w:keepLines/>
      <w:suppressLineNumbers w:val="0"/>
      <w:spacing w:before="120" w:after="120" w:line="264" w:lineRule="auto"/>
    </w:pPr>
    <w:rPr>
      <w:sz w:val="28"/>
    </w:rPr>
  </w:style>
  <w:style w:type="paragraph" w:customStyle="1" w:styleId="Info">
    <w:name w:val="Info"/>
    <w:basedOn w:val="Standard"/>
    <w:uiPriority w:val="20"/>
    <w:qFormat/>
    <w:rsid w:val="009635EC"/>
    <w:pPr>
      <w:numPr>
        <w:numId w:val="20"/>
      </w:numPr>
      <w:pBdr>
        <w:top w:val="single" w:sz="8" w:space="1" w:color="BFBFBF"/>
        <w:left w:val="single" w:sz="8" w:space="4" w:color="BFBFBF"/>
        <w:bottom w:val="single" w:sz="8" w:space="1" w:color="BFBFBF"/>
        <w:right w:val="single" w:sz="8" w:space="4" w:color="BFBFBF"/>
      </w:pBdr>
      <w:spacing w:before="120"/>
      <w:contextualSpacing/>
    </w:pPr>
    <w:rPr>
      <w:sz w:val="18"/>
    </w:rPr>
  </w:style>
  <w:style w:type="paragraph" w:customStyle="1" w:styleId="Abbinder">
    <w:name w:val="Abbinder"/>
    <w:basedOn w:val="Sprecher"/>
    <w:uiPriority w:val="19"/>
    <w:rsid w:val="009635EC"/>
    <w:rPr>
      <w:i/>
    </w:rPr>
  </w:style>
  <w:style w:type="paragraph" w:styleId="Kopfzeile">
    <w:name w:val="header"/>
    <w:basedOn w:val="Standard"/>
    <w:semiHidden/>
    <w:rsid w:val="009635EC"/>
    <w:pPr>
      <w:tabs>
        <w:tab w:val="center" w:pos="4536"/>
        <w:tab w:val="right" w:pos="9072"/>
      </w:tabs>
    </w:pPr>
    <w:rPr>
      <w:sz w:val="14"/>
    </w:rPr>
  </w:style>
  <w:style w:type="paragraph" w:styleId="Fuzeile">
    <w:name w:val="footer"/>
    <w:basedOn w:val="Kopfzeile"/>
    <w:semiHidden/>
    <w:rsid w:val="009635EC"/>
  </w:style>
  <w:style w:type="character" w:styleId="Seitenzahl">
    <w:name w:val="page number"/>
    <w:basedOn w:val="Absatz-Standardschriftart"/>
    <w:semiHidden/>
    <w:rsid w:val="009635EC"/>
  </w:style>
  <w:style w:type="paragraph" w:customStyle="1" w:styleId="Musik">
    <w:name w:val="Musik"/>
    <w:basedOn w:val="O-Ton"/>
    <w:next w:val="Sprecher"/>
    <w:uiPriority w:val="14"/>
    <w:qFormat/>
    <w:rsid w:val="009635EC"/>
    <w:pPr>
      <w:shd w:val="clear" w:color="auto" w:fill="D6E3BC"/>
    </w:pPr>
    <w:rPr>
      <w:lang w:val="en-GB"/>
    </w:rPr>
  </w:style>
  <w:style w:type="paragraph" w:customStyle="1" w:styleId="Songtext">
    <w:name w:val="Songtext"/>
    <w:basedOn w:val="Standard"/>
    <w:uiPriority w:val="15"/>
    <w:qFormat/>
    <w:rsid w:val="009635EC"/>
    <w:rPr>
      <w:sz w:val="18"/>
      <w:lang w:val="en-GB"/>
    </w:rPr>
  </w:style>
  <w:style w:type="character" w:styleId="Hyperlink">
    <w:name w:val="Hyperlink"/>
    <w:uiPriority w:val="98"/>
    <w:unhideWhenUsed/>
    <w:rsid w:val="009635EC"/>
    <w:rPr>
      <w:color w:val="365F91"/>
      <w:u w:val="none"/>
    </w:rPr>
  </w:style>
  <w:style w:type="paragraph" w:customStyle="1" w:styleId="Kopf-TabelleInhalt">
    <w:name w:val="Kopf-Tabelle Inhalt"/>
    <w:basedOn w:val="Standard"/>
    <w:uiPriority w:val="1"/>
    <w:qFormat/>
    <w:rsid w:val="009635EC"/>
    <w:rPr>
      <w:sz w:val="16"/>
    </w:rPr>
  </w:style>
  <w:style w:type="paragraph" w:customStyle="1" w:styleId="Kopf-Tabelleberschrift">
    <w:name w:val="Kopf-Tabelle Überschrift"/>
    <w:basedOn w:val="Kopf-TabelleInhalt"/>
    <w:rsid w:val="009635EC"/>
    <w:rPr>
      <w:b/>
    </w:rPr>
  </w:style>
  <w:style w:type="table" w:customStyle="1" w:styleId="Kopf-Tabelle">
    <w:name w:val="Kopf-Tabelle"/>
    <w:basedOn w:val="NormaleTabelle"/>
    <w:uiPriority w:val="99"/>
    <w:rsid w:val="009635EC"/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auto"/>
    </w:tcPr>
  </w:style>
  <w:style w:type="paragraph" w:customStyle="1" w:styleId="Abschnitt-TitelAnfang">
    <w:name w:val="Abschnitt-Titel Anfang"/>
    <w:basedOn w:val="Abschnitt-Titel"/>
    <w:next w:val="O-Ton"/>
    <w:uiPriority w:val="5"/>
    <w:rsid w:val="009635EC"/>
    <w:pPr>
      <w:pBdr>
        <w:top w:val="single" w:sz="8" w:space="10" w:color="A6A6A6"/>
      </w:pBdr>
    </w:pPr>
  </w:style>
  <w:style w:type="table" w:styleId="Tabellenraster">
    <w:name w:val="Table Grid"/>
    <w:basedOn w:val="NormaleTabelle"/>
    <w:uiPriority w:val="59"/>
    <w:rsid w:val="0096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talk">
    <w:name w:val="Overtalk"/>
    <w:basedOn w:val="O-Ton"/>
    <w:next w:val="Sprecher"/>
    <w:uiPriority w:val="13"/>
    <w:rsid w:val="009635EC"/>
    <w:pPr>
      <w:shd w:val="clear" w:color="auto" w:fill="F2DBDB"/>
    </w:pPr>
    <w:rPr>
      <w:b/>
    </w:rPr>
  </w:style>
  <w:style w:type="paragraph" w:customStyle="1" w:styleId="O-TonTitel">
    <w:name w:val="O-Ton Titel"/>
    <w:basedOn w:val="O-Ton"/>
    <w:next w:val="O-Ton"/>
    <w:uiPriority w:val="11"/>
    <w:qFormat/>
    <w:rsid w:val="009635EC"/>
    <w:pPr>
      <w:spacing w:after="60"/>
    </w:pPr>
    <w:rPr>
      <w:b/>
      <w:sz w:val="14"/>
    </w:rPr>
  </w:style>
  <w:style w:type="paragraph" w:customStyle="1" w:styleId="InfoLink">
    <w:name w:val="Info: Link"/>
    <w:basedOn w:val="Info"/>
    <w:next w:val="Info"/>
    <w:uiPriority w:val="21"/>
    <w:rsid w:val="005307E7"/>
    <w:pPr>
      <w:numPr>
        <w:numId w:val="21"/>
      </w:numPr>
      <w:ind w:left="357" w:hanging="357"/>
    </w:pPr>
  </w:style>
  <w:style w:type="paragraph" w:customStyle="1" w:styleId="InfoSchlagwrter">
    <w:name w:val="Info: Schlagwörter"/>
    <w:basedOn w:val="Info"/>
    <w:next w:val="Info"/>
    <w:uiPriority w:val="22"/>
    <w:rsid w:val="005307E7"/>
    <w:pPr>
      <w:numPr>
        <w:numId w:val="22"/>
      </w:numPr>
      <w:ind w:left="357" w:hanging="357"/>
    </w:pPr>
  </w:style>
  <w:style w:type="character" w:styleId="Zeilennummer">
    <w:name w:val="line number"/>
    <w:uiPriority w:val="99"/>
    <w:semiHidden/>
    <w:unhideWhenUsed/>
    <w:rsid w:val="009635EC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weilandt/Dropbox/01%20IAD/01%20EKM-Privatfunk/01%20EKM-Sendungen/Vorlagen/iad-Manuskript%20Beitra&#776;ge%20Mediathek%20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518F56-D217-F84A-BAF5-F00B4A21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iad-Manuskript Beiträge Mediathek SE.dotx</Template>
  <TotalTime>0</TotalTime>
  <Pages>1</Pages>
  <Words>392</Words>
  <Characters>2262</Characters>
  <Application>Microsoft Office Word</Application>
  <DocSecurity>0</DocSecurity>
  <Lines>87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Oliver Weilandt</Manager>
  <Company>Internationaler Audiodienst (iad)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Oliver Weilandt</cp:lastModifiedBy>
  <cp:revision>4</cp:revision>
  <cp:lastPrinted>2018-01-22T23:33:00Z</cp:lastPrinted>
  <dcterms:created xsi:type="dcterms:W3CDTF">2021-01-10T12:16:00Z</dcterms:created>
  <dcterms:modified xsi:type="dcterms:W3CDTF">2021-01-12T23:30:00Z</dcterms:modified>
</cp:coreProperties>
</file>